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1625">
      <w:pPr>
        <w:rPr>
          <w:rFonts w:ascii="Times New Roman" w:hAnsi="Times New Roman" w:eastAsia="Times New Roman" w:cs="Times New Roman"/>
          <w:sz w:val="28"/>
          <w:szCs w:val="28"/>
          <w:rtl w:val="0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>ПУБЛИЧНЫЙ ДОГОВОР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(ОФЕРТА)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Драчково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01.07.202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Настоящий Публичный договор о возмездных услугах (далее – Договор) является Договором присоединения и определяет порядок оказания 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Проч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>ей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 деятельност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>и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 по организации отдыха и развлечений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, а также взаимные права, обязанности и порядок взаимоотношений между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Индивидуальным предпринимателем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Бабичевым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Богданом Александровичем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УНП 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>693303655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, именуемым в дальнейшем «Исполнитель», действующей на основании свидетельства о государственной регистрации, 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физическим лицом или юридическим лицом, именуемым в дальнейшем «Заказчик», принявшим (акцептовавшим) публичное предложение (оферту) о заключении настоящего Договора.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1. ОПРЕДЕЛЕНИЯ, ИСПОЛЬЗУЕМЫЕ В НАСТОЯЩЕМ ДОГОВОРЕ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1.1. В целях настоящей оферты нижеприведенные термины и определения используются в следующем их значении: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1.1.1. Договор — соглашение между Заказчиком и Исполнителем на оказание возмездных услуг, оказываемых Заказчику Исполнителем, который заключается посредством оплаты оферты.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1.1.2. Офертой является настоящий документ, публичный договор. Публикация (размещение) текста публичного договора на сайте 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https://optimalnoereshenie.by/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 является публичным предложением (офертой), адресованным широкому кругу лиц с целью оказания определенных видов услуг. Фактом, подтверждающим заключение публичного договора со стороны Заказчика услуг, является его оплата – акцепт, согласно п.3 ст.408 Гражданского кодекса Республики Беларусь.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1.1.3. Акцепт оферты – полное и безоговорочное принятие Оферты путем осуществления действий, указанных в п.п. 5.3. пункта 5 настоящего Договора.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1.1.4. Факт акцепта оферты является фактом заключения Договора между Исполнителем и Заказчиком.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1.1.5. Прейскурант – опубликованный перечень услуг Исполнителя, их стоимость по сетевому адресу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https://optimalnoereshenie.by/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или </w:t>
      </w:r>
      <w:r>
        <w:rPr>
          <w:rFonts w:hint="default" w:ascii="Times New Roman" w:hAnsi="Times New Roman" w:eastAsia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Times New Roman"/>
          <w:sz w:val="28"/>
          <w:szCs w:val="28"/>
        </w:rPr>
        <w:instrText xml:space="preserve"> HYPERLINK "https://www.instagram.com/optimalnoe_reshenie/?source=omni_redirect" </w:instrText>
      </w:r>
      <w:r>
        <w:rPr>
          <w:rFonts w:hint="default" w:ascii="Times New Roman" w:hAnsi="Times New Roman" w:eastAsia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eastAsia="Times New Roman"/>
          <w:sz w:val="28"/>
          <w:szCs w:val="28"/>
          <w:rtl w:val="0"/>
        </w:rPr>
        <w:t>https://www.instagram.com/optimalnoe_reshenie/?source=omni_redirect</w:t>
      </w:r>
      <w:r>
        <w:rPr>
          <w:rFonts w:hint="default" w:ascii="Times New Roman" w:hAnsi="Times New Roman" w:eastAsia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 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2. ПРЕДМЕТ ДОГОВОРА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2.1. Исполнитель обязуется оказать возмездные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услуги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Проч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>ей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 деятельност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>и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 по организации отдыха и развлечений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, а Заказчик обязуется принять Услуги и оплатить их в порядке и на условиях, определенных настоящим Договором и анонсах услуг в любом форме, в которой информация доводится до Заказчика.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2.2. Исполнитель вправе вносить изменения в настоящий Договор, в связи с чем, Заказчик обязуется перед получением Услуг ознакомиться с актуальной версией Договора. Актуальный договор-оферта всегда находится по сетевому адресу </w:t>
      </w:r>
      <w:r>
        <w:rPr>
          <w:rFonts w:hint="default" w:ascii="Times New Roman" w:hAnsi="Times New Roman" w:eastAsia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Times New Roman"/>
          <w:sz w:val="28"/>
          <w:szCs w:val="28"/>
        </w:rPr>
        <w:instrText xml:space="preserve"> HYPERLINK "https://optimalnoereshenie.by/" </w:instrText>
      </w:r>
      <w:r>
        <w:rPr>
          <w:rFonts w:hint="default" w:ascii="Times New Roman" w:hAnsi="Times New Roman" w:eastAsia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eastAsia="Times New Roman"/>
          <w:sz w:val="28"/>
          <w:szCs w:val="28"/>
          <w:rtl w:val="0"/>
        </w:rPr>
        <w:t>https://optimalnoereshenie.by/</w:t>
      </w:r>
      <w:r>
        <w:rPr>
          <w:rFonts w:hint="default" w:ascii="Times New Roman" w:hAnsi="Times New Roman" w:eastAsia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 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3. ОПЛАТА ОФЕРТЫ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, БРОНИРОВАНИЕ 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ЗАКЛЮЧЕНИЕ ДОГОВОРА.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3.1. Настоящий Договор является публичным договором, в соответствии со ст.396 Гражданского кодекса Республики Беларусь, согласно которому Исполнитель берет на себя обязательство по оказанию Услуг в отношении физических лиц  и/или юридических лиц (Заказчиков), обратившихся за указанными Услугами.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3.2. Размещение текста настоящего Договора на сайте Исполнителя на сайте </w:t>
      </w:r>
      <w:r>
        <w:rPr>
          <w:rFonts w:hint="default" w:ascii="Times New Roman" w:hAnsi="Times New Roman" w:eastAsia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Times New Roman"/>
          <w:sz w:val="28"/>
          <w:szCs w:val="28"/>
        </w:rPr>
        <w:instrText xml:space="preserve"> HYPERLINK "https://optimalnoereshenie.by/" </w:instrText>
      </w:r>
      <w:r>
        <w:rPr>
          <w:rFonts w:hint="default" w:ascii="Times New Roman" w:hAnsi="Times New Roman" w:eastAsia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eastAsia="Times New Roman"/>
          <w:sz w:val="28"/>
          <w:szCs w:val="28"/>
          <w:rtl w:val="0"/>
        </w:rPr>
        <w:t>https://optimalnoereshenie.by/</w:t>
      </w:r>
      <w:r>
        <w:rPr>
          <w:rFonts w:hint="default" w:ascii="Times New Roman" w:hAnsi="Times New Roman" w:eastAsia="Times New Roman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 является офертой Исполнителя, адресованной физическому лицу (лицам) и/или юридическому лицу – Заказчику (Заказчикам) заключить настоящий Договор, согласно п.2. ст.407 Гражданского кодекса Республики Беларусь.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3.3. Заключение настоящего Договора производится путем присоединения Заказчика к настоящему Договору в целом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в соответствии статьей 398 Гражданского кодекса Республики Беларусь.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3.4. Фактом, подтверждающим принятие Заказчиком условий настоящего Договора, является оплата Заказчиком Услуг в порядке и на условиях, определенных настоящим Договором.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3.5. Настоящий Договор, при условии, соблюдения порядка его оплаты считается заключенным в простой письменной форме с соблюдением условий статьей 404 и 408 Гражданского кодекса Республики Беларусь.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3.6. Данная Оферта является действительной в той редакции и на тех условиях, которые существовали на момент ее оплаты.</w:t>
      </w:r>
    </w:p>
    <w:p w14:paraId="0FAB595A">
      <w:pPr>
        <w:rPr>
          <w:rFonts w:hint="default" w:ascii="Times New Roman" w:hAnsi="Times New Roman" w:eastAsia="Times New Roman"/>
          <w:sz w:val="28"/>
          <w:szCs w:val="28"/>
          <w:rtl w:val="0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3.7. 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Бронирование услуг осуществляется не ранее чем за 3 (три) месяца до предполагаемой даты оказания услуг. Возможность бронирования на сроки, превышающие указанный период, рассматривается Исполнителем в индивидуальном порядке и остается на его усмотрение. Исполнитель вправе отказать в бронировании на срок более чем за 3 месяца без объяснения причин.</w:t>
      </w:r>
    </w:p>
    <w:p w14:paraId="432CCC02">
      <w:pPr>
        <w:rPr>
          <w:rFonts w:hint="default" w:ascii="Times New Roman" w:hAnsi="Times New Roman" w:eastAsia="Times New Roman"/>
          <w:sz w:val="28"/>
          <w:szCs w:val="28"/>
          <w:rtl w:val="0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3.7.1. 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В случае возникновения существенных обстоятельств, препятствующих Исполнителю оказать услуг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>и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 в согласованную дату и время (включая, но не ограничиваясь: болезнью Исполнителя, техническими сбоями оборудования, форс-мажорными обстоятельствами), Исполнитель обязуется незамедлительно уведомить об этом Заказчика. </w:t>
      </w:r>
    </w:p>
    <w:p w14:paraId="703D19CC">
      <w:pPr>
        <w:rPr>
          <w:rFonts w:ascii="Times New Roman" w:hAnsi="Times New Roman" w:eastAsia="Times New Roman" w:cs="Times New Roman"/>
          <w:sz w:val="28"/>
          <w:szCs w:val="28"/>
          <w:rtl w:val="0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3.7.2. 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В случае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 наступления обстоятельств, указанных в п. 3.7.1.,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 Исполнитель производит полный возврат фактически уплаченных Заказчиком денежных средств. Заказчик соглашается с тем, что возврат денежных средств является полной и достаточной компенсацией со стороны Исполнителя. Любые иные косвенные убытки, дополнительные затраты Заказчика (в том числе расходы на аренду помещений, транспорт, услуги третьих лиц и т.д.) или упущенная выгода Исполнителем не возмещаются</w:t>
      </w:r>
      <w:bookmarkStart w:id="0" w:name="_GoBack"/>
      <w:bookmarkEnd w:id="0"/>
      <w:r>
        <w:rPr>
          <w:rFonts w:hint="default" w:ascii="Times New Roman" w:hAnsi="Times New Roman" w:eastAsia="Times New Roman"/>
          <w:sz w:val="28"/>
          <w:szCs w:val="28"/>
          <w:rtl w:val="0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 ПРАВА И ОБЯЗАННОСТИ СТОРОН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4.1. Исполнитель обязуется: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4.1.1. оказать Заказчику Услуги в объеме и в сроки, согласованные сторонами (далее — Стороны) настоящего Договора.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4.1.2. посредством обмена информацией в электронном виде (электронная переписка) предоставить Заказчику достоверную информацию о предоставляемых Услугах, способах их предоставления, условиях оплаты Услуг и другую информацию, необходимую в рамках исполнения условий настоящего Договора.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4.2. Исполнитель имеет право: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4.2.1. привлекать третьих лиц для исполнения своих обязательств по настоящему Договору, а также использовать услуги/работы третьих лиц, обеспечивающих возможность предоставления Услуг, предусмотренных настоящим Договором.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4.2.2. требовать соблюдения Заказчиком правил техники безопасности, правил поведения в общественных местах, бережного отношения к имуществу Исполнителя и третьих лиц.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4.2.3. в случае причинения ущерба Заказчиком имуществу Исполнителя и/или третьих лиц, требовать у Заказчика возмещения причиненного ущерба в полном объеме.</w:t>
      </w:r>
    </w:p>
    <w:p w14:paraId="0CBA70D2">
      <w:pPr>
        <w:rPr>
          <w:rFonts w:hint="default" w:ascii="Times New Roman" w:hAnsi="Times New Roman" w:eastAsia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>4.2.4. в случае необходимости (технического плана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en-US"/>
        </w:rPr>
        <w:t xml:space="preserve">; 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>человеческих потребностей), Исполнитель имеет право делать паузы в процессе оказания услуг, но только если эти паузы обусловлены и не являются способом затянуть время простоя оборудования. Эти паузы включены во временные рамки аренды оборудования Заказчиком и не могут являться основнием для обязательного и равнозначного (этим паузам) продления аренды.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4.3. Заказчик обязуется: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4.3.1. соблюдать правила техники безопасности, правила поведения в общественных местах, бережного отношения к имуществу Исполнителя и/или третьих лиц, вести себя уважительно по отношению к другим посетителям, не допускать действий, создающих опасность для окружающих.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4.3.2. в случае причинения ущерба Заказчиком имуществу Исполнителя и/или третьих лиц, возместить причиненный ущерб в полном объеме.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4.3.3. соблюдать условия настоящего Договора.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4.4. Заказчик имеет право: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4.4.1. требовать от Исполнителя надлежащего оказания Услуг в соответствии с настоящим Договором.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5. СТОИМОСТЬ, ПОРЯДОК И СРОКИ ОПЛАТЫ УСЛУГ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5.1. Стоимость Услуг, предоставляемых согласно данной публичной оферте, определяется исходя из выбранного Заказчиком вида услуг (количества занятий), указанного в прейскуранте Исполнителя, размещенном по адресу  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https://optimalnoereshenie.by/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 или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Times New Roman"/>
          <w:sz w:val="28"/>
          <w:szCs w:val="28"/>
        </w:rPr>
        <w:instrText xml:space="preserve"> HYPERLINK "https://www.instagram.com/optimalnoe_reshenie/?source=omni_redirect" </w:instrText>
      </w:r>
      <w:r>
        <w:rPr>
          <w:rFonts w:hint="default" w:ascii="Times New Roman" w:hAnsi="Times New Roman" w:eastAsia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eastAsia="Times New Roman"/>
          <w:sz w:val="28"/>
          <w:szCs w:val="28"/>
          <w:rtl w:val="0"/>
        </w:rPr>
        <w:t>https://www.instagram.com/optimalnoe_reshenie/?source=omni_redirect</w:t>
      </w:r>
      <w:r>
        <w:rPr>
          <w:rFonts w:hint="default" w:ascii="Times New Roman" w:hAnsi="Times New Roman" w:eastAsia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Times New Roman"/>
          <w:sz w:val="28"/>
          <w:szCs w:val="28"/>
          <w:lang w:val="ru-RU"/>
        </w:rPr>
        <w:t xml:space="preserve"> .</w:t>
      </w:r>
    </w:p>
    <w:p w14:paraId="6A8DC034">
      <w:pPr>
        <w:rPr>
          <w:rFonts w:hint="default" w:ascii="Times New Roman" w:hAnsi="Times New Roman" w:eastAsia="Times New Roman"/>
          <w:sz w:val="28"/>
          <w:szCs w:val="28"/>
          <w:rtl w:val="0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5.1.1. 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До момента совершения оплаты Заказчик обязуется связаться с Исполнителем (любым удобным способом, указанным в контактах) для подтверждения технической возможности оказания услу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>г,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 в желаемую Заказчиком дату и время.</w:t>
      </w:r>
    </w:p>
    <w:p w14:paraId="08C80D06">
      <w:pPr>
        <w:rPr>
          <w:rFonts w:hint="default" w:ascii="Times New Roman" w:hAnsi="Times New Roman" w:eastAsia="Times New Roman"/>
          <w:sz w:val="28"/>
          <w:szCs w:val="28"/>
          <w:rtl w:val="0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>5.1.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2. Стоимость услуг, указанная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прейскуранте Исполнителя, размещенном по адресу  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https://optimalnoereshenie.by/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 или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Times New Roman"/>
          <w:sz w:val="28"/>
          <w:szCs w:val="28"/>
        </w:rPr>
        <w:instrText xml:space="preserve"> HYPERLINK "https://www.instagram.com/optimalnoe_reshenie/?source=omni_redirect" </w:instrText>
      </w:r>
      <w:r>
        <w:rPr>
          <w:rFonts w:hint="default" w:ascii="Times New Roman" w:hAnsi="Times New Roman" w:eastAsia="Times New Roman"/>
          <w:sz w:val="28"/>
          <w:szCs w:val="28"/>
        </w:rPr>
        <w:fldChar w:fldCharType="separate"/>
      </w:r>
      <w:r>
        <w:rPr>
          <w:rStyle w:val="10"/>
          <w:rFonts w:hint="default" w:ascii="Times New Roman" w:hAnsi="Times New Roman" w:eastAsia="Times New Roman"/>
          <w:sz w:val="28"/>
          <w:szCs w:val="28"/>
          <w:rtl w:val="0"/>
        </w:rPr>
        <w:t>https://www.instagram.com/optimalnoe_reshenie/?source=omni_redirect</w:t>
      </w:r>
      <w:r>
        <w:rPr>
          <w:rFonts w:hint="default" w:ascii="Times New Roman" w:hAnsi="Times New Roman" w:eastAsia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, является базовой. Окончательная стоимость формируется Исполнителем и фиксируется сторонами в ходе предварительных переговоров, исходя из индивидуальных параметров заказа (объема работ, сложности, удаленности объекта, наличия дополнительных требований и иных условий, влияющих на 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>стоимость услуг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).</w:t>
      </w:r>
    </w:p>
    <w:p w14:paraId="00000001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>5.1.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3. Оплата услуг Заказчиком без предварительного согласования даты, времени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итоговой стоимости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 xml:space="preserve"> и технической возможности оказания услуг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 xml:space="preserve"> с Исполнителем не налагает на Исполнителя обязательств по оказанию услуг в конкретные, выбранные Заказчиком в одностороннем порядке, сроки. В случае совершения такой оплаты без согласования, Исполнитель оставляет за собой право предложить иную дату/время либо произвести возврат денежных средств Заказчику в полном объеме</w:t>
      </w:r>
      <w:r>
        <w:rPr>
          <w:rFonts w:hint="default" w:ascii="Times New Roman" w:hAnsi="Times New Roman" w:eastAsia="Times New Roman"/>
          <w:sz w:val="28"/>
          <w:szCs w:val="28"/>
          <w:rtl w:val="0"/>
          <w:lang w:val="ru-RU"/>
        </w:rPr>
        <w:t>, согласно условиям Договора</w:t>
      </w:r>
      <w:r>
        <w:rPr>
          <w:rFonts w:hint="default" w:ascii="Times New Roman" w:hAnsi="Times New Roman" w:eastAsia="Times New Roman"/>
          <w:sz w:val="28"/>
          <w:szCs w:val="28"/>
          <w:rtl w:val="0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5.2. Все расходы Заказчика, связанные с перечислением денежных средств Исполнителю, производятся Заказчиком.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5.3. В случае осуществления безналичной оплаты Заказчиком, Исполнитель принимает на себя обязательства по оказанию Услуг только после получения от Заказчика подтверждения об оплате, путем предоставления квитанции или информации на E-mail Исполните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</w:rPr>
        <w:t>ля: 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ipbabichevbogdan@gmail.com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или в мессенджер.</w:t>
      </w:r>
    </w:p>
    <w:p w14:paraId="00000002">
      <w:pP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5.4. Стоимость Услуг по настоящему Договору оплачивается Заказчиком на условиях 100% предоплаты, путем внесения денежных средств на расчетный счет Исполнителя.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>Также возможен иной порядок оплаты, по соглосованию обеих сторон.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5.5. Оплата банковскими картами осуществляется через сервисы E-pos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либо на расчетный счет Исполнителя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5.6. Возврат денежных средств Исполнителем осуществляется по заявлению Пользователя, направленного на электронный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адрес: 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ipbabichevbogdan@gmail.com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до  выезда на место оказания Услуг.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5.7. Возврат денежных средств осуществляется при отсутствии оснований для отказа в возврате, за вычетом фактических затрат Исполнителя на момент возврата. К таким фактическим затратам Исполнителя относятся (но не ограничиваются) в частности комиссии банковских, кредитных организаций и соответствующих платежных систем за осуществление возврата денежных средств.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Кроме того, к фактическим затратам относятся стоимость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Услуг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 даже если Пользователь не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воспользовался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Услугами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без уважительных причин, подтвержденных документально.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5.8. Решение о возврате или об отказе в возврате денежных средств принимается Исполнителем в течение 14 (четырнадцати) рабочих дней с момента получения соответствующего заявления Пользователя на адрес электронной почты Компании 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ipbabichevbogdan@gmail.com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5.9. Денежные средства возвращаются на счет Пользователя, с которого производилась оплата обучения, либо иной счет, указанный Пользователем, в течение 30 (тридцати) календарных дней после принятия решения о возврате. При оплате банковской платежной карточкой возврат наличными денежными средствами не допускается.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5.10. Требование о возврате оплаченных сумм, предъявленное Пользователем позже сроков, установленных настоящим договором, Исполнителем рассматривается, если Пользователь предоставит письменные доказательства того, что соответствующая услуга, входящая в приобретенный пакет услуг, не была оказана (оказана ненадлежащим образом) по вине Исполнителя.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В случае установления факта неоказания услуг (оказании услуг ненадлежащего качества) по соответствующей опции приобретенных услуг Исполнитель осуществляет возврат денег за минусом фактических затрат Исполнителя.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5.11. Исполнитель оставляет за собой право отклонить заявку Пользователя на возврат денежных средств в случае появления со стороны Пользователя неуважительного отношения к Исполнителю или иным участникам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предоставления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Услуг.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6. ПОРЯДОК СДАЧИ-ПРИЕМКИ ОКАЗАННЫХ УСЛУГ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6.1. Акт об оказанных услугах Исполнителем не составляется и не предоставляется Заказчику. В соответствии с постановлением Министерства финансов Республики Беларусь № 13 от 12.02.2018 первичный учетный документ, подтверждающий совершение хозяйственной операции, может быть составлен участником хозяйственной операции единолично.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6.2. Предоставление Услуг в рамках настоящего Договора подтверждается фактом потребления Заказчиком оказанных ему Услуг или фактом предоставления доступа к информации/контенту Исполнителя.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7. ОТВЕТСТВЕННОСТЬ СТОРОН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7.1. За неисполнение, либо ненадлежащее исполнение своих обязательств по настоящему Договору виновная Сторона несет ответственность в соответствии с действующим законодательством Республики Беларусь, с учетом особенностей, установленных настоящим Договором.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7.2 Исполнитель не несет ответственности по оферте за: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7.2.1. вред, причиненный жизни и здоровью Заказчика по его собственной вине в случае несоблюдения им правил техники безопасности в момент оказания Услуги;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7.2.2. несоответствие фактически предоставленных Услуг, субъективным ожиданиям и представлениям Заказчика о таких Услугах;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7.2.3. вред, причиненный жизни и здоровью по вине третьих лиц, в том числе, повреждений полученных от третьих лиц.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8. СРОК ДЕЙСТВИЯ ДОГОВОРА И ПОРЯДОК ЕГО РАСТОРЖЕНИЯ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8.1. Настоящий Договор считается заключенным с момента оплаты Заказчиком денежных средств в кассу банка для перечисления на расчетный счет Исполнителя и действует до момента исполнения оказанных Услуг.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8.2. Заказчик безоговорочно соглашается с тем, что в случае получения Услуги по договору, а также в случаях, предусмотренных п.п. 7.2. пункта 7 настоящего Договора, он невправе требовать от Исполнителя возврата сумм, уплаченных в счет оплаты Услуг, либо иных возмещений, даже в случае, если срок действия данных Услуг еще не окончен.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9. ПРОЧИЕ УСЛОВИЯ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9.1. Вся информация, связанная с выполнением настоящего Договора, является конфиденциальной.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9.2. Договор и прейскурант составляют единый договор между Исполнителем и Заказчиком.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9.3. Стороны безоговорочно признают юридическую силу текста настоящего Договора.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10.РЕКВИЗИТЫ ИСПОЛНИТЕЛЯ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ИНДИВИДУАЛЬНЫЙ ПРЕДПРИНИМАТЕЛЬ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>Бабичев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Богдан Александрович</w:t>
      </w:r>
    </w:p>
    <w:p w14:paraId="00000003">
      <w:pP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УНП: 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>693303655</w:t>
      </w:r>
    </w:p>
    <w:p w14:paraId="15851E93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hint="default" w:ascii="Arial" w:hAnsi="Arial" w:eastAsia="Arial" w:cs="Arial"/>
          <w:caps w:val="0"/>
          <w:color w:val="000000"/>
          <w:spacing w:val="0"/>
          <w:sz w:val="30"/>
          <w:szCs w:val="30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Текущий (расчетный): </w:t>
      </w:r>
      <w:r>
        <w:rPr>
          <w:rFonts w:hint="default" w:ascii="Times New Roman" w:hAnsi="Times New Roman" w:eastAsia="Arial" w:cs="Times New Roman"/>
          <w:caps w:val="0"/>
          <w:color w:val="000000"/>
          <w:spacing w:val="0"/>
          <w:sz w:val="27"/>
          <w:szCs w:val="27"/>
          <w:u w:val="none"/>
          <w:shd w:val="clear" w:fill="FFFFFF"/>
        </w:rPr>
        <w:t>р/с BY70UNBS30130198900000015933</w:t>
      </w:r>
      <w:r>
        <w:rPr>
          <w:rFonts w:hint="default" w:ascii="Times New Roman" w:hAnsi="Times New Roman" w:eastAsia="Arial" w:cs="Times New Roman"/>
          <w:caps w:val="0"/>
          <w:color w:val="000000"/>
          <w:spacing w:val="0"/>
          <w:sz w:val="27"/>
          <w:szCs w:val="27"/>
          <w:u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caps w:val="0"/>
          <w:color w:val="000000"/>
          <w:spacing w:val="0"/>
          <w:sz w:val="27"/>
          <w:szCs w:val="27"/>
          <w:u w:val="none"/>
          <w:shd w:val="clear" w:fill="FFFFFF"/>
        </w:rPr>
        <w:t>Закрытое акционерноре общество «Белорусско-Швейцарский банк «БСБ Банк» (ЗАО «БСБ Банк»)</w:t>
      </w:r>
      <w:r>
        <w:rPr>
          <w:rFonts w:hint="default" w:ascii="Times New Roman" w:hAnsi="Times New Roman" w:eastAsia="Arial" w:cs="Times New Roman"/>
          <w:caps w:val="0"/>
          <w:color w:val="000000"/>
          <w:spacing w:val="0"/>
          <w:sz w:val="27"/>
          <w:szCs w:val="27"/>
          <w:u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caps w:val="0"/>
          <w:color w:val="000000"/>
          <w:spacing w:val="0"/>
          <w:sz w:val="27"/>
          <w:szCs w:val="27"/>
          <w:u w:val="none"/>
          <w:shd w:val="clear" w:fill="FFFFFF"/>
        </w:rPr>
        <w:t>BIC: UNBSBY2X</w:t>
      </w:r>
    </w:p>
    <w:p w14:paraId="00000004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00000005">
      <w:pPr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FE717D1"/>
    <w:rsid w:val="13BC3ABF"/>
    <w:rsid w:val="5D3528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styleId="11">
    <w:name w:val="Strong"/>
    <w:basedOn w:val="8"/>
    <w:qFormat/>
    <w:uiPriority w:val="22"/>
    <w:rPr>
      <w:b/>
      <w:bCs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uiPriority w:val="0"/>
    <w:rPr>
      <w:sz w:val="24"/>
      <w:szCs w:val="24"/>
    </w:r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qFormat/>
    <w:uiPriority w:val="0"/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7ikNBeMDpjByJxT7vRW+4a6ezA==">CgMxLjA4AHIhMW9sdndzWHctYlNGaEFOWVZEb0VpNG1kTVJyT3pSNXBs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11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2023-04-27T10:58:00Z</dcterms:created>
  <dc:creator>Katsya</dc:creator>
  <cp:lastModifiedBy>HP</cp:lastModifiedBy>
  <dcterms:modified xsi:type="dcterms:W3CDTF">2026-01-07T07:42:12Z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9C0DC3788FF84132A4FE6C053ACB3F59_13</vt:lpwstr>
  </property>
</Properties>
</file>